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48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fill="FFFFFF"/>
          <w:lang w:val="en-US" w:eastAsia="zh-CN" w:bidi="ar"/>
        </w:rPr>
        <w:t>线上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fill="FFFFFF"/>
          <w:lang w:val="en-US" w:eastAsia="zh-CN" w:bidi="ar"/>
        </w:rPr>
        <w:t>考核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fill="FFFFFF"/>
          <w:lang w:val="en-US" w:eastAsia="zh-CN" w:bidi="ar"/>
        </w:rPr>
        <w:t>考生须知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0"/>
        <w:textAlignment w:val="auto"/>
        <w:rPr>
          <w:rFonts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一、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硬件要求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（一）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考生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须使用带有 摄像头 的台式电脑或笔记本电脑</w:t>
      </w:r>
      <w:r>
        <w:rPr>
          <w:rFonts w:hint="eastAsia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和</w:t>
      </w:r>
      <w:r>
        <w:rPr>
          <w:rFonts w:hint="eastAsia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移动设备（手机或平板）各一台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进行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。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（二）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考生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须保证电脑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和移动设备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的摄像头、麦克风及扬声器等可以正常使用，保持设备电量充足。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0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二、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软件要求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（一）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操作系统支持Windows、MacOS系统。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（二）必须使用 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2"/>
          <w:sz w:val="27"/>
          <w:szCs w:val="27"/>
        </w:rPr>
        <w:t>谷歌Chrome浏览器 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登录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答题系统。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（三）网速要求：建议10Mbps以上（实际下载速度需达到1M/S）。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0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三、考场行为规范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（一）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全程禁止佩戴耳机、口罩、帽子等，不得对面部进行遮挡且须露出双耳。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（二）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过程中，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考生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使用的鼠标禁止离开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答题界面，请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考生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考前认真检查网络环境与硬件设备，一旦离开作自动交卷处理。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（三）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过程中每名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考生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需全程关闭微信、QQ、TeamViewer等聊天录屏软件。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（四）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全程录像录音，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考生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须在密闭、独立房间中独立作答，周围不得有其他人和声音进行干扰。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过程中严禁与其他人员交谈。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（五）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前请关闭易出现弹窗、广告的软件或页面，如360杀毒、迅雷等。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（六）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过程中禁止对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内容进行拍照、截屏或录屏。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（七）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考生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严禁携带任何资料、纸张（除草稿纸外）、文具（除演算笔外）、手表及各类具备储存及显示、扫描、拍摄、接发像和文字功能的设备进入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区域。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（八）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期间，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考生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不允许使用手机、电话手表等其他通讯设备，否则视为作弊行为。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（九）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期间后台将全程监控，监控过程中考官发现以下行为，将视为作弊行为，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成绩计0分处理：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1.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全程非本人独立作答；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2.周围出现2人及以上；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3.使用虚拟摄像头、遮挡摄像头或不出现在摄像头内，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过程中使用通讯设备（如接听电话、发送短信等）或佩戴耳机；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4.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过程中使用参考资料或辅助设备，鼠标离开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页面，点击或打开其他任意网站和软件等其他疑似作弊的行为。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0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四、注意事项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（一）开考前 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2"/>
          <w:sz w:val="27"/>
          <w:szCs w:val="27"/>
        </w:rPr>
        <w:t>60分钟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 可登录在线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系统，开考后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10分钟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将不得再登录，未在规定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时间登录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系统作答的，视为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考生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自动放弃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资格。请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考生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做好提前登录准备！！！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0"/>
        <w:jc w:val="left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（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二</w:t>
      </w:r>
      <w:r>
        <w:rPr>
          <w:rFonts w:hint="default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）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线上面试时考生须衣着大方得体，直视摄像头，保证面部清晰可见，声音清晰。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0"/>
        <w:jc w:val="left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三</w:t>
      </w:r>
      <w:r>
        <w:rPr>
          <w:rFonts w:hint="default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）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将电脑放在高度适中的桌面，摄像头距离考生50-60厘米，确保从正面清晰拍摄到考生上半身。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right="0"/>
        <w:jc w:val="left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四</w:t>
      </w:r>
      <w:r>
        <w:rPr>
          <w:rFonts w:hint="default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）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将移动设备（手机或平板）放在考生侧后方45度位置，确保拍摄到考生本人、桌面（笔记本答题界面和键盘位置，不得放置纸、笔等）、笔记本电脑屏幕、周围环境及考生面试全过程。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right="0"/>
        <w:jc w:val="left"/>
        <w:textAlignment w:val="auto"/>
        <w:rPr>
          <w:rFonts w:hint="default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614680</wp:posOffset>
            </wp:positionV>
            <wp:extent cx="3121660" cy="2341245"/>
            <wp:effectExtent l="0" t="0" r="2540" b="190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旁路器摆放位置图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right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2980055</wp:posOffset>
            </wp:positionV>
            <wp:extent cx="3280410" cy="2460625"/>
            <wp:effectExtent l="0" t="0" r="15240" b="15875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0410" cy="2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演示图</w:t>
      </w:r>
      <w:r>
        <w:rPr>
          <w:rFonts w:hint="default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default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五</w:t>
      </w:r>
      <w:r>
        <w:rPr>
          <w:rFonts w:hint="default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）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考生</w:t>
      </w:r>
      <w:r>
        <w:rPr>
          <w:rFonts w:hint="default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登录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考核</w:t>
      </w:r>
      <w:r>
        <w:rPr>
          <w:rFonts w:hint="default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系统须认真阅读《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考生</w:t>
      </w:r>
      <w:r>
        <w:rPr>
          <w:rFonts w:hint="default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须知及考场规则》，《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考生</w:t>
      </w:r>
      <w:r>
        <w:rPr>
          <w:rFonts w:hint="default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须知及考场规则》阅读时间为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12</w:t>
      </w:r>
      <w:r>
        <w:rPr>
          <w:rFonts w:hint="default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0秒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，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12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0秒后方可点击“我已阅读”进入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作答界面。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bookmarkStart w:id="0" w:name="_GoBack"/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（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六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）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开始后，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考生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作答时间以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系统计时器显示的结果为准，作答时间结束时仍未提交答题结果的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考生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帐号，系统将会作统一收卷处理。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（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七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）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考生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请自行准备草稿纸和演算笔。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（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八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）在线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考试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系统采用人脸识别功能，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主办方将对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全程进行录像及监控，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考生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需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2"/>
          <w:sz w:val="27"/>
          <w:szCs w:val="27"/>
        </w:rPr>
        <w:t>正面对准屏幕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2"/>
          <w:sz w:val="27"/>
          <w:szCs w:val="27"/>
          <w:lang w:eastAsia="zh-CN"/>
        </w:rPr>
        <w:t>，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  <w:t>并注意言行举止。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48" w:firstLine="544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700" w:lineRule="atLeast"/>
        <w:ind w:left="0" w:right="0" w:firstLine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YTM2MGFiM2FhMmVjZjVmMmRjOTBlMjVmZWNlNGMifQ=="/>
  </w:docVars>
  <w:rsids>
    <w:rsidRoot w:val="402B6F90"/>
    <w:rsid w:val="120F7858"/>
    <w:rsid w:val="402B6F90"/>
    <w:rsid w:val="6322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1179</Words>
  <Characters>1228</Characters>
  <Lines>0</Lines>
  <Paragraphs>0</Paragraphs>
  <TotalTime>33</TotalTime>
  <ScaleCrop>false</ScaleCrop>
  <LinksUpToDate>false</LinksUpToDate>
  <CharactersWithSpaces>1236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2022-05-13T15:43:00Z</dcterms:created>
  <dc:creator>Administrator</dc:creator>
  <cp:lastModifiedBy>维维</cp:lastModifiedBy>
  <dcterms:modified xsi:type="dcterms:W3CDTF">2022-07-19T12:24:56Z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975669F8B8254D97951E8DCDF66F00F9</vt:lpwstr>
  </property>
</Properties>
</file>